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</w:rPr>
        <w:t>安阳幼儿师范高等专科学校</w:t>
      </w:r>
      <w:r>
        <w:rPr>
          <w:rFonts w:ascii="Times New Roman" w:hAnsi="Times New Roman" w:eastAsia="方正小标宋简体" w:cs="Times New Roman"/>
          <w:b/>
          <w:bCs/>
          <w:sz w:val="30"/>
          <w:szCs w:val="30"/>
        </w:rPr>
        <w:t>202</w:t>
      </w:r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val="en-US" w:eastAsia="zh-CN"/>
        </w:rPr>
        <w:t>3</w:t>
      </w:r>
      <w:r>
        <w:rPr>
          <w:rFonts w:ascii="Times New Roman" w:hAnsi="Times New Roman" w:eastAsia="方正小标宋简体" w:cs="Times New Roman"/>
          <w:b/>
          <w:bCs/>
          <w:sz w:val="30"/>
          <w:szCs w:val="30"/>
        </w:rPr>
        <w:t>年公开招聘事业单位工作人员</w:t>
      </w:r>
    </w:p>
    <w:p>
      <w:pPr>
        <w:jc w:val="center"/>
        <w:rPr>
          <w:rFonts w:ascii="Times New Roman" w:hAnsi="Times New Roman" w:eastAsia="方正小标宋简体" w:cs="Times New Roman"/>
          <w:b/>
          <w:bCs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/>
          <w:bCs/>
          <w:sz w:val="30"/>
          <w:szCs w:val="30"/>
          <w:lang w:eastAsia="zh-CN"/>
        </w:rPr>
        <w:t>进入面试人员名单</w:t>
      </w:r>
    </w:p>
    <w:tbl>
      <w:tblPr>
        <w:tblStyle w:val="4"/>
        <w:tblW w:w="9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29"/>
        <w:gridCol w:w="1719"/>
        <w:gridCol w:w="1564"/>
        <w:gridCol w:w="877"/>
        <w:gridCol w:w="1249"/>
        <w:gridCol w:w="1249"/>
        <w:gridCol w:w="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tblHeader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9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56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87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退役大学生加分</w:t>
            </w:r>
          </w:p>
        </w:tc>
        <w:tc>
          <w:tcPr>
            <w:tcW w:w="124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笔试总成绩</w:t>
            </w:r>
          </w:p>
        </w:tc>
        <w:tc>
          <w:tcPr>
            <w:tcW w:w="847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郭润丰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  <w:bookmarkStart w:id="0" w:name="_GoBack"/>
            <w:bookmarkEnd w:id="0"/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10106100106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崔黎娅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10106100329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76.15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76.15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10106100101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75.35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75.35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李宁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10106100222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10106100107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张慧敏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10106100114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73.85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73.85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刘梦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10106100214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计荣全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10106100110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刘旭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10106100112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贾李楠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10106100401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李娇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10106100127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72.65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72.65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王新灿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10106100404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72.15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陈婉莹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10106100221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71.45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71.45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郭改青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10106100111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白莹莹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10106100312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71.35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71.35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杨晶晶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10106100124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许亚孟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10106100209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贾楠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10106100117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71.15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陈红莉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10106100121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71.15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董博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10106100321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71.05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71.05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李静华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10106100303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70.65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70.65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花甜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10206100415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李晨艳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10206100414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石梦娟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10206100418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70.15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刘姣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10306100422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赵非凡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10306100425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冯梦月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10306100424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62.55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62.55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仝婉婷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10406100516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29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王宇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10406100508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师艳菲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10406100502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70.05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70.05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李卓坤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10406100507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李淑华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10406100509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69.65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69.65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王慧慧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10406100518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68.55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68.55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朱明月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10506100602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73.55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73.55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乔晓月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10506100520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秦晨晨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10506100519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10606100618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73.45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73.45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郭选选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10606100623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39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程元正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10606100628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孙继超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10606100626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64.55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64.55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齐敦杰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10606100627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王贺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10606100617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窦志勇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10606100625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陈红静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10606100629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64.15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贺晓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10606100616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63.85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63.85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霍鑫磊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10706100721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李瑞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10706100708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彭焜哲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10706100830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71.35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71.35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49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田亚萍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10806100906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李晨溪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10806100909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张思佳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10806100908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65.95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65.95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康少芳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10906100914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71.75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71.75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53</w:t>
            </w:r>
          </w:p>
        </w:tc>
        <w:tc>
          <w:tcPr>
            <w:tcW w:w="112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姚守倩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10906100919</w:t>
            </w:r>
          </w:p>
        </w:tc>
        <w:tc>
          <w:tcPr>
            <w:tcW w:w="8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68.7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68.7</w:t>
            </w:r>
          </w:p>
        </w:tc>
        <w:tc>
          <w:tcPr>
            <w:tcW w:w="84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郝世林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10906100916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李赛赛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10906100915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王鹏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10906100912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62.95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王建瓴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10906100917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62.45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62.45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仇全涛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10906100913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60.65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60.65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陈强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11006100924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张晨阳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11006100925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余小平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11006100921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68.35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68.35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刘泽华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11106101003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董烁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11106101001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64.85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64.85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王欣妍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11106101004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51.95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51.95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王昊然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11206101022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秦璐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11206101015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69.85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69.85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胡辰婧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11206101023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张梦洋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11306101028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69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吴雨菲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11306101025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张思雨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11306101027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路方瑶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11406101111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林晓旭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11406101105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67.55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67.55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霍梦宇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11406101029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67.05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67.05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周燕杰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11506101224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刘世伟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11506101404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石小瑞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11506101326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75.15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魏雪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11506101207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王雨菲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11506101221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73.75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73.75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79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黄幸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11506101230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72.7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胡海燕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11606101515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刘丹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11606101425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77.1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77.1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袁欢欢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11606101518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郭凌燕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11606101412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吴瑞敏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11606101527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73.85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73.85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宋宛倩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11606101414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73.35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73.35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王书豪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11606101529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73.35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73.35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王言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11606101503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11606101411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72.85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72.85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89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张静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11706101603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王丹阳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11706101612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72.35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72.35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刘亚笛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11706101615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71.85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71.85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黄云姝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11706101605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任海燕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11706101620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70.65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70.65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胡书君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11706101619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陈婧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11806101722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黄子骁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11806101701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76.3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76.3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母春莹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11806101807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75.95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徐文钰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11806101714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99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岳小岚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11806101810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韩静伟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11806101906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74.95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李露露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11906102020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73.85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73.85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11906102023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72.7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张冰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11906102003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张亚芳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12006102120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73.75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73.75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毛逸阳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12006102114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陈美西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12006102122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70.75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70.75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原衍银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12006102111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朱佳宝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12006102103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109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韩林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12006102121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65.75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65.75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宋佳利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12106102219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赵泽萍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12106102218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66.55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66.55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常锦阁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12106102209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113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崔潞玥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12206102222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114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胡梦影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12206102221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69.95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115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贾琦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12206102322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68.1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116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李兆函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12306102417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117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徐赏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12306102413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118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霍蓓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12306102420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119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皮钰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12306102419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64.95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贺羽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12306102415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唐荣华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12406102515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80.05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80.05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张松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12406102519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张丹丹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12406102429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72.35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72.35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闫一梁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12406102601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曹祎蕾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12406102529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70.85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70.85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李晓丹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12406102430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李非非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12506102623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71.45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76.45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郭方南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12506102609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129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胥甜甜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12506102812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73.15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130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闫森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12606102829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131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刘骁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12606102821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71.1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132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卢劲草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12606102817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70.95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133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张旭初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20106102911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134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张竞文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20106102910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69.55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69.55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135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秦子惠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20106102909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62.7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62.7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136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靳攀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30106103104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137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金龙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30106103022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74.7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138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王琦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30106102920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139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张鹏飞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30106102922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74.1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74.1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140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任远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30106103121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72.95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141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岳其威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30106103020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142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刘新宇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30106103012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71.95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143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杜晓鹏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30106103122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144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李治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30106103026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71.3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145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王路曈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30106103021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70.55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70.55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146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韩志鹏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30106103003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147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陈洋洋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30106103111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148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李栋栋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30106102918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149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闫臻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30106102930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69.25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150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崔健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30106102927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68.95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151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30106103004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68.85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68.85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152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李雪浩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30106103017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153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苗深威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30106103119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154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杨朋义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30106103205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155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岳喜伟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30106103030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68.35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68.35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156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王振华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30106103123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157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杨尚行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30106103013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68.2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158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刘泽昊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30106103105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67.85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67.85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159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孙宝玉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30106103103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张志远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30106103107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67.65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67.65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叶刚强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30106102917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武永波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30106103010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67.4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张浩越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30206103225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78.35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78.35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陈俊飞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30206103704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78.05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78.05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杨萍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30206103216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77.8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77.8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王玉芳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30206103329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75.55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75.55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李灿阳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30206103621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孙晓豪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30206103509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169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李署蕾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30206103615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74.9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74.9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170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郭慧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30206103924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74.55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74.55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171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宋晶晶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30206103228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74.35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74.35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172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王媛媛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30206103417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173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郑如云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30206103419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174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陈莹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30206103321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175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苏鑫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30206103523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73.75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73.75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176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王婉慧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30206103526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73.7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73.7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177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王佳璐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30206103517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73.65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73.65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178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李颖梅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30206103508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179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王琼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30206103226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180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李颖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30206103424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181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王姗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30206103721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73.3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73.3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182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陈艳华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30206103528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73.2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183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吕娇艳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30206103728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73.15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73.15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184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王二翠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30206103630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72.95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72.95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185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刘静怡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30206103315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72.8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72.8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186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牛亚欣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30206103514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72.6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72.6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187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石秋子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30206103217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188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李艺伟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30206103215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72.4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" w:hRule="atLeast"/>
          <w:jc w:val="center"/>
        </w:trPr>
        <w:tc>
          <w:tcPr>
            <w:tcW w:w="1129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 w:val="21"/>
                <w:szCs w:val="21"/>
                <w:lang w:val="en-US" w:eastAsia="zh-CN" w:bidi="ar-SA"/>
              </w:rPr>
              <w:t>189</w:t>
            </w:r>
          </w:p>
        </w:tc>
        <w:tc>
          <w:tcPr>
            <w:tcW w:w="112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华兴悦</w:t>
            </w:r>
          </w:p>
        </w:tc>
        <w:tc>
          <w:tcPr>
            <w:tcW w:w="17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30206103903</w:t>
            </w:r>
          </w:p>
        </w:tc>
        <w:tc>
          <w:tcPr>
            <w:tcW w:w="8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72.25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color w:val="auto"/>
                <w:kern w:val="0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72.25</w:t>
            </w:r>
          </w:p>
        </w:tc>
        <w:tc>
          <w:tcPr>
            <w:tcW w:w="8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</w:tr>
    </w:tbl>
    <w:p/>
    <w:sectPr>
      <w:footerReference r:id="rId3" w:type="default"/>
      <w:pgSz w:w="11906" w:h="16838"/>
      <w:pgMar w:top="851" w:right="567" w:bottom="567" w:left="567" w:header="851" w:footer="567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eastAsia="楷体_GB2312" w:cs="Times New Roman"/>
      </w:rPr>
    </w:pPr>
    <w:r>
      <w:rPr>
        <w:rFonts w:ascii="Times New Roman" w:hAnsi="Times New Roman" w:eastAsia="楷体_GB2312" w:cs="Times New Roman"/>
      </w:rPr>
      <w:t>第</w:t>
    </w:r>
    <w:r>
      <w:rPr>
        <w:rFonts w:ascii="Times New Roman" w:hAnsi="Times New Roman" w:eastAsia="楷体_GB2312" w:cs="Times New Roman"/>
      </w:rPr>
      <w:fldChar w:fldCharType="begin"/>
    </w:r>
    <w:r>
      <w:rPr>
        <w:rFonts w:ascii="Times New Roman" w:hAnsi="Times New Roman" w:eastAsia="楷体_GB2312" w:cs="Times New Roman"/>
      </w:rPr>
      <w:instrText xml:space="preserve">PAGE</w:instrText>
    </w:r>
    <w:r>
      <w:rPr>
        <w:rFonts w:ascii="Times New Roman" w:hAnsi="Times New Roman" w:eastAsia="楷体_GB2312" w:cs="Times New Roman"/>
      </w:rPr>
      <w:fldChar w:fldCharType="separate"/>
    </w:r>
    <w:r>
      <w:rPr>
        <w:rFonts w:ascii="Times New Roman" w:hAnsi="Times New Roman" w:eastAsia="楷体_GB2312" w:cs="Times New Roman"/>
        <w:lang w:val="zh-CN"/>
      </w:rPr>
      <w:t>2</w:t>
    </w:r>
    <w:r>
      <w:rPr>
        <w:rFonts w:ascii="Times New Roman" w:hAnsi="Times New Roman" w:eastAsia="楷体_GB2312" w:cs="Times New Roman"/>
      </w:rPr>
      <w:fldChar w:fldCharType="end"/>
    </w:r>
    <w:r>
      <w:rPr>
        <w:rFonts w:ascii="Times New Roman" w:hAnsi="Times New Roman" w:eastAsia="楷体_GB2312" w:cs="Times New Roman"/>
      </w:rPr>
      <w:t>页</w:t>
    </w:r>
    <w:r>
      <w:rPr>
        <w:rFonts w:ascii="Times New Roman" w:hAnsi="Times New Roman" w:eastAsia="楷体_GB2312" w:cs="Times New Roman"/>
        <w:lang w:val="zh-CN"/>
      </w:rPr>
      <w:t xml:space="preserve"> 共</w:t>
    </w:r>
    <w:r>
      <w:rPr>
        <w:rFonts w:ascii="Times New Roman" w:hAnsi="Times New Roman" w:eastAsia="楷体_GB2312" w:cs="Times New Roman"/>
      </w:rPr>
      <w:fldChar w:fldCharType="begin"/>
    </w:r>
    <w:r>
      <w:rPr>
        <w:rFonts w:ascii="Times New Roman" w:hAnsi="Times New Roman" w:eastAsia="楷体_GB2312" w:cs="Times New Roman"/>
      </w:rPr>
      <w:instrText xml:space="preserve">NUMPAGES</w:instrText>
    </w:r>
    <w:r>
      <w:rPr>
        <w:rFonts w:ascii="Times New Roman" w:hAnsi="Times New Roman" w:eastAsia="楷体_GB2312" w:cs="Times New Roman"/>
      </w:rPr>
      <w:fldChar w:fldCharType="separate"/>
    </w:r>
    <w:r>
      <w:rPr>
        <w:rFonts w:ascii="Times New Roman" w:hAnsi="Times New Roman" w:eastAsia="楷体_GB2312" w:cs="Times New Roman"/>
        <w:lang w:val="zh-CN"/>
      </w:rPr>
      <w:t>2</w:t>
    </w:r>
    <w:r>
      <w:rPr>
        <w:rFonts w:ascii="Times New Roman" w:hAnsi="Times New Roman" w:eastAsia="楷体_GB2312" w:cs="Times New Roman"/>
      </w:rPr>
      <w:fldChar w:fldCharType="end"/>
    </w:r>
    <w:r>
      <w:rPr>
        <w:rFonts w:ascii="Times New Roman" w:hAnsi="Times New Roman" w:eastAsia="楷体_GB2312" w:cs="Times New Roman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A3OWJhM2YyOThhY2FhZDIyOWYxYjE5MmFmMmRlODYifQ=="/>
  </w:docVars>
  <w:rsids>
    <w:rsidRoot w:val="00000000"/>
    <w:rsid w:val="7DD249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954F72"/>
      <w:u w:val="single"/>
    </w:rPr>
  </w:style>
  <w:style w:type="character" w:styleId="7">
    <w:name w:val="Hyperlink"/>
    <w:basedOn w:val="5"/>
    <w:semiHidden/>
    <w:unhideWhenUsed/>
    <w:qFormat/>
    <w:uiPriority w:val="99"/>
    <w:rPr>
      <w:color w:val="0563C1"/>
      <w:u w:val="single"/>
    </w:rPr>
  </w:style>
  <w:style w:type="paragraph" w:customStyle="1" w:styleId="8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0">
    <w:name w:val="xl63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kern w:val="0"/>
      <w:sz w:val="24"/>
      <w:szCs w:val="24"/>
    </w:rPr>
  </w:style>
  <w:style w:type="paragraph" w:customStyle="1" w:styleId="11">
    <w:name w:val="xl64"/>
    <w:basedOn w:val="1"/>
    <w:qFormat/>
    <w:uiPriority w:val="0"/>
    <w:pPr>
      <w:widowControl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character" w:customStyle="1" w:styleId="12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3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1513</Words>
  <Characters>3845</Characters>
  <Lines>138</Lines>
  <Paragraphs>38</Paragraphs>
  <TotalTime>3</TotalTime>
  <ScaleCrop>false</ScaleCrop>
  <LinksUpToDate>false</LinksUpToDate>
  <CharactersWithSpaces>3845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2021-12-17T02:51:00Z</dcterms:created>
  <dc:creator>Administrator.Win7-2022JBVMBI</dc:creator>
  <cp:lastModifiedBy>Administrator</cp:lastModifiedBy>
  <cp:lastPrinted>2022-07-05T00:39:00Z</cp:lastPrinted>
  <dcterms:modified xsi:type="dcterms:W3CDTF">2023-06-19T03:35:20Z</dcterms:modified>
  <dc:title>安阳幼儿师范高等专科学校2022年公开招聘事业单位工作人员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E58788EAF03B463D81B270B296B6FC99</vt:lpwstr>
  </property>
</Properties>
</file>