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71" w:rsidRDefault="00471280">
      <w:pPr>
        <w:rPr>
          <w:sz w:val="30"/>
          <w:szCs w:val="30"/>
        </w:rPr>
      </w:pPr>
      <w:r>
        <w:rPr>
          <w:rFonts w:eastAsia="仿宋_GB2312" w:hint="eastAsia"/>
          <w:sz w:val="24"/>
          <w:szCs w:val="24"/>
        </w:rPr>
        <w:t>附件：</w:t>
      </w:r>
      <w:r>
        <w:rPr>
          <w:rFonts w:hint="eastAsia"/>
          <w:sz w:val="30"/>
          <w:szCs w:val="30"/>
        </w:rPr>
        <w:t xml:space="preserve">           </w:t>
      </w:r>
    </w:p>
    <w:p w:rsidR="001B2771" w:rsidRDefault="00471280">
      <w:pPr>
        <w:ind w:firstLineChars="900" w:firstLine="27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拟推荐参评</w:t>
      </w:r>
      <w:r>
        <w:rPr>
          <w:rFonts w:ascii="黑体" w:eastAsia="黑体" w:hAnsi="黑体" w:cs="黑体" w:hint="eastAsia"/>
          <w:sz w:val="30"/>
          <w:szCs w:val="30"/>
        </w:rPr>
        <w:t>2021</w:t>
      </w:r>
      <w:r>
        <w:rPr>
          <w:rFonts w:ascii="黑体" w:eastAsia="黑体" w:hAnsi="黑体" w:cs="黑体" w:hint="eastAsia"/>
          <w:sz w:val="30"/>
          <w:szCs w:val="30"/>
        </w:rPr>
        <w:t>年河南省高等教育教学改革研究与实践项目名单</w:t>
      </w:r>
    </w:p>
    <w:p w:rsidR="001B2771" w:rsidRDefault="001B2771">
      <w:pPr>
        <w:rPr>
          <w:sz w:val="18"/>
          <w:szCs w:val="18"/>
        </w:rPr>
      </w:pPr>
    </w:p>
    <w:p w:rsidR="001B2771" w:rsidRDefault="00471280">
      <w:pPr>
        <w:tabs>
          <w:tab w:val="left" w:pos="1962"/>
        </w:tabs>
        <w:ind w:firstLineChars="100" w:firstLine="24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申报单位：安阳幼儿师范高等专科学校</w:t>
      </w:r>
      <w:r>
        <w:rPr>
          <w:rFonts w:eastAsia="仿宋_GB2312" w:hint="eastAsia"/>
          <w:sz w:val="24"/>
          <w:szCs w:val="24"/>
        </w:rPr>
        <w:t xml:space="preserve">                                                   2022</w:t>
      </w:r>
      <w:r>
        <w:rPr>
          <w:rFonts w:eastAsia="仿宋_GB2312" w:hint="eastAsia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15</w:t>
      </w:r>
      <w:r>
        <w:rPr>
          <w:rFonts w:eastAsia="仿宋_GB2312" w:hint="eastAsia"/>
          <w:sz w:val="24"/>
          <w:szCs w:val="24"/>
        </w:rPr>
        <w:t>日</w:t>
      </w:r>
    </w:p>
    <w:tbl>
      <w:tblPr>
        <w:tblStyle w:val="a5"/>
        <w:tblpPr w:leftFromText="180" w:rightFromText="180" w:vertAnchor="page" w:horzAnchor="page" w:tblpX="1693" w:tblpY="3718"/>
        <w:tblW w:w="12912" w:type="dxa"/>
        <w:tblLook w:val="04A0" w:firstRow="1" w:lastRow="0" w:firstColumn="1" w:lastColumn="0" w:noHBand="0" w:noVBand="1"/>
      </w:tblPr>
      <w:tblGrid>
        <w:gridCol w:w="722"/>
        <w:gridCol w:w="2410"/>
        <w:gridCol w:w="6520"/>
        <w:gridCol w:w="1418"/>
        <w:gridCol w:w="1842"/>
      </w:tblGrid>
      <w:tr w:rsidR="001B2771">
        <w:trPr>
          <w:trHeight w:val="540"/>
        </w:trPr>
        <w:tc>
          <w:tcPr>
            <w:tcW w:w="722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推荐序号</w:t>
            </w:r>
          </w:p>
        </w:tc>
        <w:tc>
          <w:tcPr>
            <w:tcW w:w="2410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6520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项目主持人</w:t>
            </w:r>
          </w:p>
        </w:tc>
        <w:tc>
          <w:tcPr>
            <w:tcW w:w="1842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申报层次</w:t>
            </w:r>
          </w:p>
        </w:tc>
      </w:tr>
      <w:tr w:rsidR="001B2771">
        <w:trPr>
          <w:trHeight w:val="641"/>
        </w:trPr>
        <w:tc>
          <w:tcPr>
            <w:tcW w:w="722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0201</w:t>
            </w:r>
          </w:p>
        </w:tc>
        <w:tc>
          <w:tcPr>
            <w:tcW w:w="2410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高等职业教育</w:t>
            </w:r>
          </w:p>
        </w:tc>
        <w:tc>
          <w:tcPr>
            <w:tcW w:w="6520" w:type="dxa"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高职学前教育专业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岗课赛证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融合育人模式的实践研究</w:t>
            </w:r>
          </w:p>
        </w:tc>
        <w:tc>
          <w:tcPr>
            <w:tcW w:w="1418" w:type="dxa"/>
            <w:noWrap/>
            <w:vAlign w:val="center"/>
          </w:tcPr>
          <w:p w:rsidR="001B2771" w:rsidRDefault="00471280">
            <w:pPr>
              <w:spacing w:line="380" w:lineRule="exact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索成林</w:t>
            </w:r>
          </w:p>
        </w:tc>
        <w:tc>
          <w:tcPr>
            <w:tcW w:w="1842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省级重点项目</w:t>
            </w:r>
          </w:p>
        </w:tc>
      </w:tr>
      <w:tr w:rsidR="001B2771">
        <w:trPr>
          <w:trHeight w:val="551"/>
        </w:trPr>
        <w:tc>
          <w:tcPr>
            <w:tcW w:w="722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0202</w:t>
            </w:r>
          </w:p>
        </w:tc>
        <w:tc>
          <w:tcPr>
            <w:tcW w:w="2410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高等职业教育</w:t>
            </w:r>
          </w:p>
        </w:tc>
        <w:tc>
          <w:tcPr>
            <w:tcW w:w="6520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河南省高职高专在线精品课程开发建设困境及对策</w:t>
            </w:r>
          </w:p>
        </w:tc>
        <w:tc>
          <w:tcPr>
            <w:tcW w:w="1418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苗霞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省级一般项目</w:t>
            </w:r>
          </w:p>
        </w:tc>
      </w:tr>
      <w:tr w:rsidR="001B2771">
        <w:trPr>
          <w:trHeight w:val="706"/>
        </w:trPr>
        <w:tc>
          <w:tcPr>
            <w:tcW w:w="722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0101</w:t>
            </w:r>
          </w:p>
        </w:tc>
        <w:tc>
          <w:tcPr>
            <w:tcW w:w="2410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高校就业创业指导</w:t>
            </w:r>
          </w:p>
        </w:tc>
        <w:tc>
          <w:tcPr>
            <w:tcW w:w="6520" w:type="dxa"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幼儿体育课程在幼儿园和培训机构的推广与应用研究</w:t>
            </w:r>
          </w:p>
        </w:tc>
        <w:tc>
          <w:tcPr>
            <w:tcW w:w="1418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任颜</w:t>
            </w:r>
            <w:r>
              <w:rPr>
                <w:rFonts w:eastAsia="仿宋_GB2312" w:hint="eastAsia"/>
                <w:sz w:val="24"/>
                <w:szCs w:val="24"/>
              </w:rPr>
              <w:t>周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1B2771" w:rsidRDefault="00471280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省级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  <w:szCs w:val="24"/>
              </w:rPr>
              <w:t>一般项目</w:t>
            </w:r>
          </w:p>
        </w:tc>
      </w:tr>
    </w:tbl>
    <w:p w:rsidR="001B2771" w:rsidRDefault="001B2771">
      <w:pPr>
        <w:ind w:firstLine="357"/>
        <w:jc w:val="left"/>
      </w:pPr>
    </w:p>
    <w:sectPr w:rsidR="001B2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AA"/>
    <w:rsid w:val="00135C02"/>
    <w:rsid w:val="001B2771"/>
    <w:rsid w:val="00392FAC"/>
    <w:rsid w:val="00471280"/>
    <w:rsid w:val="00874326"/>
    <w:rsid w:val="00BB168A"/>
    <w:rsid w:val="00C009AA"/>
    <w:rsid w:val="00FD63DD"/>
    <w:rsid w:val="255F7B45"/>
    <w:rsid w:val="337A3BA0"/>
    <w:rsid w:val="3BAE2C6F"/>
    <w:rsid w:val="449551BD"/>
    <w:rsid w:val="4BEB6E7D"/>
    <w:rsid w:val="5D91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京晶</dc:creator>
  <cp:lastModifiedBy>lenovo</cp:lastModifiedBy>
  <cp:revision>8</cp:revision>
  <dcterms:created xsi:type="dcterms:W3CDTF">2019-12-07T01:10:00Z</dcterms:created>
  <dcterms:modified xsi:type="dcterms:W3CDTF">2022-01-21T03:57:00Z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57C3684EA83746DA900C1AC9EB1E54F7</vt:lpwstr>
  </property>
</Properties>
</file>