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p>
      <w:pPr>
        <w:spacing w:after="312" w:afterLines="100"/>
        <w:jc w:val="center"/>
        <w:rPr>
          <w:rFonts w:hint="default" w:asciiTheme="majorEastAsia" w:hAnsiTheme="majorEastAsia" w:eastAsiaTheme="majorEastAsia" w:cstheme="majorEastAsia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科研人员学术论文自查表</w:t>
      </w:r>
    </w:p>
    <w:tbl>
      <w:tblPr>
        <w:tblStyle w:val="3"/>
        <w:tblpPr w:leftFromText="180" w:rightFromText="180" w:vertAnchor="text" w:horzAnchor="margin" w:tblpXSpec="center" w:tblpY="36"/>
        <w:tblW w:w="54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9"/>
        <w:gridCol w:w="901"/>
        <w:gridCol w:w="258"/>
        <w:gridCol w:w="772"/>
        <w:gridCol w:w="312"/>
        <w:gridCol w:w="75"/>
        <w:gridCol w:w="643"/>
        <w:gridCol w:w="516"/>
        <w:gridCol w:w="80"/>
        <w:gridCol w:w="434"/>
        <w:gridCol w:w="645"/>
        <w:gridCol w:w="385"/>
        <w:gridCol w:w="774"/>
        <w:gridCol w:w="142"/>
        <w:gridCol w:w="114"/>
        <w:gridCol w:w="903"/>
        <w:gridCol w:w="127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708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283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所在单位</w:t>
            </w:r>
          </w:p>
        </w:tc>
        <w:tc>
          <w:tcPr>
            <w:tcW w:w="1173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708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3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研究方向</w:t>
            </w:r>
          </w:p>
        </w:tc>
        <w:tc>
          <w:tcPr>
            <w:tcW w:w="1173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65" w:type="pct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发表论文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情况（2</w:t>
            </w:r>
            <w:r>
              <w:rPr>
                <w:rFonts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.1.1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  <w:lang w:val="en-US" w:eastAsia="zh-CN"/>
              </w:rPr>
              <w:t>至今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62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发表期刊</w:t>
            </w:r>
          </w:p>
        </w:tc>
        <w:tc>
          <w:tcPr>
            <w:tcW w:w="62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所属领域/学科</w:t>
            </w:r>
          </w:p>
        </w:tc>
        <w:tc>
          <w:tcPr>
            <w:tcW w:w="62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本人署名排名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是否存在学术不端行为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000" w:type="pct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撤稿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论文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情况（2</w:t>
            </w:r>
            <w:r>
              <w:rPr>
                <w:rFonts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.1.1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  <w:lang w:val="en-US" w:eastAsia="zh-CN"/>
              </w:rPr>
              <w:t>至今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发表期刊</w:t>
            </w: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所属领域/学科</w:t>
            </w: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本人署名排名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撤稿时间及撤稿原因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是否存在学术不端行为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left="964" w:hanging="964" w:hangingChars="400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b/>
          <w:sz w:val="24"/>
        </w:rPr>
        <w:t>备注：</w:t>
      </w:r>
      <w:r>
        <w:rPr>
          <w:rFonts w:hint="eastAsia" w:ascii="仿宋_GB2312" w:hAnsi="Times New Roman" w:eastAsia="仿宋_GB2312" w:cs="Times New Roman"/>
          <w:sz w:val="24"/>
        </w:rPr>
        <w:t>1.本表填报所有以第一作者、通讯作者或参与作者发表的论文（包括参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与</w:t>
      </w:r>
      <w:r>
        <w:rPr>
          <w:rFonts w:hint="eastAsia" w:ascii="仿宋_GB2312" w:hAnsi="Times New Roman" w:eastAsia="仿宋_GB2312" w:cs="Times New Roman"/>
          <w:sz w:val="24"/>
        </w:rPr>
        <w:t>外单位发表的论文）；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2.本人署名排名填写示例：如3</w:t>
      </w:r>
      <w:r>
        <w:rPr>
          <w:rFonts w:ascii="仿宋_GB2312" w:hAnsi="Times New Roman" w:eastAsia="仿宋_GB2312" w:cs="Times New Roman"/>
          <w:sz w:val="24"/>
        </w:rPr>
        <w:t>/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4；</w:t>
      </w:r>
    </w:p>
    <w:p>
      <w:pPr>
        <w:ind w:firstLine="720" w:firstLineChars="300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4"/>
        </w:rPr>
        <w:t>.涉及学术不端情况应按照后表填写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4"/>
        </w:rPr>
        <w:t>编号。</w:t>
      </w:r>
    </w:p>
    <w:p>
      <w:pPr>
        <w:jc w:val="left"/>
        <w:rPr>
          <w:rFonts w:hint="eastAsia" w:ascii="仿宋" w:hAnsi="仿宋" w:eastAsia="仿宋" w:cs="Times New Roman"/>
          <w:color w:val="000000"/>
          <w:sz w:val="26"/>
          <w:szCs w:val="26"/>
          <w:shd w:val="clear" w:color="auto" w:fill="FFFFFF"/>
          <w:lang w:eastAsia="zh-CN"/>
        </w:rPr>
      </w:pPr>
    </w:p>
    <w:p>
      <w:pPr>
        <w:jc w:val="left"/>
        <w:rPr>
          <w:rFonts w:hint="eastAsia" w:ascii="仿宋" w:hAnsi="仿宋" w:eastAsia="仿宋" w:cs="Times New Roman"/>
          <w:color w:val="000000"/>
          <w:sz w:val="26"/>
          <w:szCs w:val="26"/>
          <w:shd w:val="clear" w:color="auto" w:fill="FFFFFF"/>
          <w:lang w:eastAsia="zh-CN"/>
        </w:rPr>
      </w:pPr>
    </w:p>
    <w:p>
      <w:pPr>
        <w:spacing w:after="312" w:afterLines="10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学术不端论文问题类型对照表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sz w:val="32"/>
                <w:szCs w:val="32"/>
              </w:rPr>
              <w:t>编号</w:t>
            </w: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  <w:t>对照表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563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论文存在抄袭、剽窃、重复发表等情况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563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论文存在伪造通讯作者（邮箱、单位）、伪造或操纵同行评议等情况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7563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论文中图片、数据等存在伪造、编造、篡改，以及一图多用、选择性使用等情况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7563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署名作者未真实参与相关研究和论文写作，存在买卖、代写、代投论文等情况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7563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实验研究数据不是作者真实开展研究所得，存在未真实开展研究而购买实验研究数据情况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7563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论文署名作者未对论文作出实质学术贡献，存在挂名现象</w:t>
            </w:r>
          </w:p>
        </w:tc>
      </w:tr>
    </w:tbl>
    <w:p>
      <w:pPr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个人承诺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：本人已完成20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年1月1日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以来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所有署名论文自查，内容真实可靠，如存在漏查或故意隐瞒不报、学术不端情况，本人承担所有责任。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本人（签字）：</w:t>
      </w:r>
    </w:p>
    <w:p>
      <w:pPr>
        <w:ind w:right="128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0C563562"/>
    <w:rsid w:val="04953350"/>
    <w:rsid w:val="076C528A"/>
    <w:rsid w:val="0C563562"/>
    <w:rsid w:val="1EFF5A7B"/>
    <w:rsid w:val="20A56837"/>
    <w:rsid w:val="2A9C5BA4"/>
    <w:rsid w:val="31F37724"/>
    <w:rsid w:val="40A04310"/>
    <w:rsid w:val="49861AA1"/>
    <w:rsid w:val="531A3D40"/>
    <w:rsid w:val="594B5AAC"/>
    <w:rsid w:val="5CAB0730"/>
    <w:rsid w:val="648B0D71"/>
    <w:rsid w:val="6E590698"/>
    <w:rsid w:val="734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2024-01-02T02:58:00Z</dcterms:created>
  <dc:creator>WPS_485252193</dc:creator>
  <cp:lastModifiedBy>NLG</cp:lastModifiedBy>
  <cp:lastPrinted>2024-01-12T00:35:00Z</cp:lastPrinted>
  <dcterms:modified xsi:type="dcterms:W3CDTF">2024-01-12T07:05:05Z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CDD16BBB99814BFB8DD9328B49920612_13</vt:lpwstr>
  </property>
</Properties>
</file>