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widowControl/>
        <w:spacing w:before="0" w:beforeAutospacing="0" w:after="0" w:afterAutospacing="0" w:line="360" w:lineRule="auto"/>
        <w:rPr>
          <w:rFonts w:hint="default" w:ascii="黑体" w:hAnsi="黑体" w:eastAsia="黑体" w:cs="仿宋_GB2312"/>
          <w:kern w:val="2"/>
          <w:sz w:val="32"/>
          <w:szCs w:val="32"/>
          <w:lang w:val="en-US" w:eastAsia="zh-CN"/>
        </w:rPr>
      </w:pPr>
      <w:r>
        <w:rPr>
          <w:rFonts w:hint="eastAsia" w:ascii="黑体" w:hAnsi="黑体" w:eastAsia="黑体" w:cs="仿宋_GB2312"/>
          <w:kern w:val="2"/>
          <w:sz w:val="32"/>
          <w:szCs w:val="32"/>
          <w:lang w:val="en-US" w:eastAsia="zh-CN"/>
        </w:rPr>
        <w:t>附件3</w:t>
      </w:r>
    </w:p>
    <w:p>
      <w:pPr>
        <w:pStyle w:val="2"/>
        <w:widowControl/>
        <w:spacing w:before="0" w:beforeAutospacing="0" w:after="0" w:afterAutospacing="0" w:line="360" w:lineRule="auto"/>
        <w:jc w:val="center"/>
        <w:rPr>
          <w:rFonts w:ascii="方正小标宋简体" w:hAnsi="仿宋_GB2312" w:eastAsia="方正小标宋简体" w:cs="仿宋_GB2312"/>
          <w:kern w:val="2"/>
          <w:sz w:val="44"/>
          <w:szCs w:val="44"/>
        </w:rPr>
      </w:pPr>
      <w:r>
        <w:rPr>
          <w:rFonts w:hint="eastAsia" w:ascii="方正小标宋简体" w:hAnsi="仿宋_GB2312" w:eastAsia="方正小标宋简体" w:cs="仿宋_GB2312"/>
          <w:kern w:val="2"/>
          <w:sz w:val="44"/>
          <w:szCs w:val="44"/>
        </w:rPr>
        <w:t>科研诚信承诺书</w:t>
      </w:r>
    </w:p>
    <w:p>
      <w:pPr>
        <w:pStyle w:val="2"/>
        <w:widowControl/>
        <w:spacing w:before="0" w:beforeAutospacing="0" w:after="0" w:afterAutospacing="0" w:line="580" w:lineRule="exact"/>
        <w:ind w:firstLine="640" w:firstLineChars="200"/>
        <w:rPr>
          <w:rFonts w:ascii="仿宋_GB2312" w:hAnsi="仿宋_GB2312" w:eastAsia="仿宋_GB2312" w:cs="仿宋_GB2312"/>
          <w:kern w:val="2"/>
          <w:sz w:val="32"/>
          <w:szCs w:val="32"/>
        </w:rPr>
      </w:pPr>
    </w:p>
    <w:p>
      <w:pPr>
        <w:pStyle w:val="2"/>
        <w:widowControl/>
        <w:spacing w:before="0" w:beforeAutospacing="0" w:after="0" w:afterAutospacing="0" w:line="580" w:lineRule="exact"/>
        <w:ind w:firstLine="640" w:firstLineChars="200"/>
        <w:rPr>
          <w:rFonts w:ascii="仿宋_GB2312" w:hAnsi="仿宋_GB2312" w:eastAsia="仿宋_GB2312" w:cs="仿宋_GB2312"/>
          <w:kern w:val="2"/>
          <w:sz w:val="32"/>
          <w:szCs w:val="32"/>
        </w:rPr>
      </w:pPr>
      <w:r>
        <w:rPr>
          <w:rFonts w:hint="eastAsia" w:ascii="仿宋_GB2312" w:hAnsi="仿宋_GB2312" w:eastAsia="仿宋_GB2312" w:cs="仿宋_GB2312"/>
          <w:kern w:val="2"/>
          <w:sz w:val="32"/>
          <w:szCs w:val="32"/>
        </w:rPr>
        <w:t>本人承诺在从事科学研究的过程中，自觉学习并严格遵守国家有关法律法规、社会公德及学术道德规范，坚守诚信原则，树立诚信品质，恪守科学道德准则，遵守科研活动规范，践行科研诚信要求，秉承</w:t>
      </w:r>
      <w:r>
        <w:rPr>
          <w:rFonts w:hint="eastAsia" w:ascii="仿宋_GB2312" w:hAnsi="宋体" w:eastAsia="仿宋_GB2312"/>
          <w:sz w:val="32"/>
          <w:szCs w:val="32"/>
        </w:rPr>
        <w:t>求真务实、勇于创新的治学态度和学术精神，成为良好学术风气的维护者、严谨治学的力行者、优良学术道德的传承者，</w:t>
      </w:r>
      <w:r>
        <w:rPr>
          <w:rFonts w:hint="eastAsia" w:ascii="仿宋_GB2312" w:hAnsi="仿宋_GB2312" w:eastAsia="仿宋_GB2312" w:cs="仿宋_GB2312"/>
          <w:kern w:val="2"/>
          <w:sz w:val="32"/>
          <w:szCs w:val="32"/>
        </w:rPr>
        <w:t>坚决杜绝违背科研诚信行为。</w:t>
      </w:r>
    </w:p>
    <w:p>
      <w:pPr>
        <w:pStyle w:val="2"/>
        <w:widowControl/>
        <w:spacing w:before="0" w:beforeAutospacing="0" w:after="0" w:afterAutospacing="0" w:line="580" w:lineRule="exact"/>
        <w:ind w:firstLine="640" w:firstLineChars="200"/>
        <w:rPr>
          <w:rFonts w:ascii="仿宋_GB2312" w:hAnsi="仿宋_GB2312" w:eastAsia="仿宋_GB2312" w:cs="仿宋_GB2312"/>
          <w:kern w:val="2"/>
          <w:sz w:val="32"/>
          <w:szCs w:val="32"/>
        </w:rPr>
      </w:pPr>
      <w:r>
        <w:rPr>
          <w:rFonts w:hint="eastAsia" w:ascii="仿宋_GB2312" w:hAnsi="仿宋_GB2312" w:eastAsia="仿宋_GB2312" w:cs="仿宋_GB2312"/>
          <w:kern w:val="2"/>
          <w:sz w:val="32"/>
          <w:szCs w:val="32"/>
        </w:rPr>
        <w:t>如违背上述承诺，</w:t>
      </w:r>
      <w:r>
        <w:rPr>
          <w:rFonts w:hint="eastAsia" w:ascii="仿宋_GB2312" w:hAnsi="宋体" w:eastAsia="仿宋_GB2312"/>
          <w:sz w:val="32"/>
          <w:szCs w:val="32"/>
        </w:rPr>
        <w:t>本人自愿承担一切责任，</w:t>
      </w:r>
      <w:r>
        <w:rPr>
          <w:rFonts w:hint="eastAsia" w:ascii="仿宋_GB2312" w:hAnsi="仿宋_GB2312" w:eastAsia="仿宋_GB2312" w:cs="仿宋_GB2312"/>
          <w:kern w:val="2"/>
          <w:sz w:val="32"/>
          <w:szCs w:val="32"/>
        </w:rPr>
        <w:t>接受相关部门做出的各项处理决定，包括但不限于追回资助及奖励经费，取消一定期限科研项目、人才项目、职称晋升等资格，记入科研失信</w:t>
      </w: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/>
        </w:rPr>
        <w:t>严重失信行为数据库</w:t>
      </w:r>
      <w:r>
        <w:rPr>
          <w:rFonts w:hint="eastAsia" w:ascii="仿宋_GB2312" w:hAnsi="仿宋_GB2312" w:eastAsia="仿宋_GB2312" w:cs="仿宋_GB2312"/>
          <w:kern w:val="2"/>
          <w:sz w:val="32"/>
          <w:szCs w:val="32"/>
        </w:rPr>
        <w:t>以</w:t>
      </w:r>
      <w:bookmarkStart w:id="0" w:name="_GoBack"/>
      <w:bookmarkEnd w:id="0"/>
      <w:r>
        <w:rPr>
          <w:rFonts w:hint="eastAsia" w:ascii="仿宋_GB2312" w:hAnsi="仿宋_GB2312" w:eastAsia="仿宋_GB2312" w:cs="仿宋_GB2312"/>
          <w:kern w:val="2"/>
          <w:sz w:val="32"/>
          <w:szCs w:val="32"/>
        </w:rPr>
        <w:t>及接受相应的党纪、政纪处理等。</w:t>
      </w:r>
    </w:p>
    <w:p>
      <w:pPr>
        <w:pStyle w:val="2"/>
        <w:widowControl/>
        <w:spacing w:before="0" w:beforeAutospacing="0" w:after="0" w:afterAutospacing="0" w:line="360" w:lineRule="auto"/>
        <w:ind w:firstLine="640" w:firstLineChars="200"/>
        <w:jc w:val="right"/>
        <w:rPr>
          <w:rFonts w:ascii="仿宋_GB2312" w:hAnsi="仿宋_GB2312" w:eastAsia="仿宋_GB2312" w:cs="仿宋_GB2312"/>
          <w:kern w:val="2"/>
          <w:sz w:val="32"/>
          <w:szCs w:val="32"/>
        </w:rPr>
      </w:pPr>
    </w:p>
    <w:p>
      <w:pPr>
        <w:pStyle w:val="2"/>
        <w:widowControl/>
        <w:spacing w:before="0" w:beforeAutospacing="0" w:after="0" w:afterAutospacing="0" w:line="360" w:lineRule="auto"/>
        <w:ind w:firstLine="640" w:firstLineChars="200"/>
        <w:jc w:val="right"/>
        <w:rPr>
          <w:rFonts w:hint="eastAsia" w:ascii="仿宋_GB2312" w:hAnsi="仿宋_GB2312" w:eastAsia="仿宋_GB2312" w:cs="仿宋_GB2312"/>
          <w:kern w:val="2"/>
          <w:sz w:val="32"/>
          <w:szCs w:val="32"/>
        </w:rPr>
      </w:pPr>
    </w:p>
    <w:p>
      <w:pPr>
        <w:pStyle w:val="2"/>
        <w:widowControl/>
        <w:spacing w:before="0" w:beforeAutospacing="0" w:after="0" w:afterAutospacing="0" w:line="360" w:lineRule="auto"/>
        <w:ind w:firstLine="640" w:firstLineChars="200"/>
        <w:jc w:val="right"/>
        <w:rPr>
          <w:rFonts w:ascii="仿宋_GB2312" w:hAnsi="仿宋_GB2312" w:eastAsia="仿宋_GB2312" w:cs="仿宋_GB2312"/>
          <w:kern w:val="2"/>
          <w:sz w:val="32"/>
          <w:szCs w:val="32"/>
        </w:rPr>
      </w:pPr>
    </w:p>
    <w:p>
      <w:pPr>
        <w:pStyle w:val="2"/>
        <w:widowControl/>
        <w:spacing w:before="0" w:beforeAutospacing="0" w:after="0" w:afterAutospacing="0" w:line="340" w:lineRule="exact"/>
        <w:ind w:firstLine="640" w:firstLineChars="200"/>
        <w:jc w:val="center"/>
        <w:rPr>
          <w:rFonts w:ascii="仿宋_GB2312" w:hAnsi="仿宋_GB2312" w:eastAsia="仿宋_GB2312" w:cs="仿宋_GB2312"/>
          <w:kern w:val="2"/>
          <w:sz w:val="32"/>
          <w:szCs w:val="32"/>
        </w:rPr>
      </w:pPr>
      <w:r>
        <w:rPr>
          <w:rFonts w:hint="eastAsia" w:ascii="仿宋_GB2312" w:hAnsi="仿宋_GB2312" w:eastAsia="仿宋_GB2312" w:cs="仿宋_GB2312"/>
          <w:kern w:val="2"/>
          <w:sz w:val="32"/>
          <w:szCs w:val="32"/>
        </w:rPr>
        <w:t xml:space="preserve">            承诺人（签字）：</w:t>
      </w:r>
    </w:p>
    <w:p>
      <w:pPr>
        <w:pStyle w:val="2"/>
        <w:widowControl/>
        <w:spacing w:before="0" w:beforeAutospacing="0" w:after="0" w:afterAutospacing="0" w:line="360" w:lineRule="auto"/>
        <w:ind w:firstLine="640" w:firstLineChars="200"/>
        <w:jc w:val="right"/>
        <w:rPr>
          <w:rFonts w:ascii="仿宋_GB2312" w:hAnsi="仿宋_GB2312" w:eastAsia="仿宋_GB2312" w:cs="仿宋_GB2312"/>
          <w:kern w:val="2"/>
          <w:sz w:val="32"/>
          <w:szCs w:val="32"/>
        </w:rPr>
      </w:pPr>
      <w:r>
        <w:rPr>
          <w:rFonts w:hint="eastAsia" w:ascii="仿宋_GB2312" w:hAnsi="仿宋_GB2312" w:eastAsia="仿宋_GB2312" w:cs="仿宋_GB2312"/>
          <w:kern w:val="2"/>
          <w:sz w:val="32"/>
          <w:szCs w:val="32"/>
        </w:rPr>
        <w:t>年</w:t>
      </w:r>
      <w:r>
        <w:rPr>
          <w:rFonts w:hint="eastAsia" w:ascii="宋体" w:hAnsi="宋体" w:cs="宋体"/>
          <w:kern w:val="2"/>
          <w:sz w:val="32"/>
          <w:szCs w:val="32"/>
        </w:rPr>
        <w:t> </w:t>
      </w:r>
      <w:r>
        <w:rPr>
          <w:rFonts w:hint="eastAsia" w:ascii="仿宋_GB2312" w:hAnsi="仿宋_GB2312" w:eastAsia="仿宋_GB2312" w:cs="仿宋_GB2312"/>
          <w:kern w:val="2"/>
          <w:sz w:val="32"/>
          <w:szCs w:val="32"/>
        </w:rPr>
        <w:t xml:space="preserve">   月</w:t>
      </w:r>
      <w:r>
        <w:rPr>
          <w:rFonts w:hint="eastAsia" w:ascii="宋体" w:hAnsi="宋体" w:cs="宋体"/>
          <w:kern w:val="2"/>
          <w:sz w:val="32"/>
          <w:szCs w:val="32"/>
        </w:rPr>
        <w:t> </w:t>
      </w:r>
      <w:r>
        <w:rPr>
          <w:rFonts w:hint="eastAsia" w:ascii="仿宋_GB2312" w:hAnsi="仿宋_GB2312" w:eastAsia="仿宋_GB2312" w:cs="仿宋_GB2312"/>
          <w:kern w:val="2"/>
          <w:sz w:val="32"/>
          <w:szCs w:val="32"/>
        </w:rPr>
        <w:t xml:space="preserve">   日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2010601030101010101"/>
    <w:charset w:val="86"/>
    <w:family w:val="script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TU5ZjdiMzNiZDEyMTdiY2ZiOGNjOWUyOTYyZWQxZjUifQ=="/>
  </w:docVars>
  <w:rsids>
    <w:rsidRoot w:val="0067101A"/>
    <w:rsid w:val="00211610"/>
    <w:rsid w:val="003E23A0"/>
    <w:rsid w:val="003F77B6"/>
    <w:rsid w:val="0067101A"/>
    <w:rsid w:val="00750C69"/>
    <w:rsid w:val="007E7720"/>
    <w:rsid w:val="00833683"/>
    <w:rsid w:val="00862296"/>
    <w:rsid w:val="00E94432"/>
    <w:rsid w:val="00F25496"/>
    <w:rsid w:val="09B61956"/>
    <w:rsid w:val="16CA41ED"/>
    <w:rsid w:val="17143BDF"/>
    <w:rsid w:val="2EED4C20"/>
    <w:rsid w:val="7721756D"/>
    <w:rsid w:val="7B7364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iPriority="59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autoRedefine/>
    <w:semiHidden/>
    <w:unhideWhenUsed/>
    <w:qFormat/>
    <w:uiPriority w:val="1"/>
  </w:style>
  <w:style w:type="table" w:default="1" w:styleId="3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autoRedefine/>
    <w:semiHidden/>
    <w:unhideWhenUsed/>
    <w:qFormat/>
    <w:uiPriority w:val="0"/>
    <w:pPr>
      <w:spacing w:before="100" w:beforeAutospacing="1" w:after="100" w:afterAutospacing="1"/>
      <w:jc w:val="left"/>
    </w:pPr>
    <w:rPr>
      <w:rFonts w:ascii="Calibri" w:hAnsi="Calibri" w:eastAsia="宋体" w:cs="Times New Roman"/>
      <w:kern w:val="0"/>
      <w:sz w:val="24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HP Inc.</Company>
  <Pages>1</Pages>
  <Words>288</Words>
  <Characters>288</Characters>
  <Lines>2</Lines>
  <Paragraphs>1</Paragraphs>
  <TotalTime>18</TotalTime>
  <ScaleCrop>false</ScaleCrop>
  <LinksUpToDate>false</LinksUpToDate>
  <CharactersWithSpaces>308</CharactersWithSpaces>
  <Application>WPS Office_12.1.0.16120_F1E327BC-269C-435d-A152-05C5408002CA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2022-07-27T03:57:00Z</dcterms:created>
  <dc:creator>HP</dc:creator>
  <cp:lastModifiedBy>NLG</cp:lastModifiedBy>
  <cp:lastPrinted>2024-01-12T00:45:33Z</cp:lastPrinted>
  <dcterms:modified xsi:type="dcterms:W3CDTF">2024-01-12T00:52:22Z</dcterms:modified>
  <cp:revision>11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2052-12.1.0.16120</vt:lpwstr>
  </property>
  <property fmtid="{D5CDD505-2E9C-101B-9397-08002B2CF9AE}" pid="3" name="ICV">
    <vt:lpwstr>1F85FF8E5E854542AE4412D24C774EA4_12</vt:lpwstr>
  </property>
</Properties>
</file>