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4：</w:t>
      </w: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  <w:t>2024年度安阳市人民政府调研招标课题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  <w:t>结项报告汇总表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1"/>
          <w:szCs w:val="21"/>
          <w:lang w:val="en-US" w:eastAsia="zh-CN"/>
        </w:rPr>
        <w:t>报送单位（盖章）：                     联系人：    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271"/>
        <w:gridCol w:w="1628"/>
        <w:gridCol w:w="1597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6ED65352"/>
    <w:rsid w:val="6ED6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2024-07-01T03:19:00Z</dcterms:created>
  <dc:creator>郑如云</dc:creator>
  <cp:lastModifiedBy>郑如云</cp:lastModifiedBy>
  <dcterms:modified xsi:type="dcterms:W3CDTF">2024-07-01T03:20:17Z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E00D08781486400CA41E5C6831906D8A_11</vt:lpwstr>
  </property>
</Properties>
</file>