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2022年河南省职业院校省级骨干教师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培育期满考核结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10"/>
        <w:tblW w:w="9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470"/>
        <w:gridCol w:w="2110"/>
        <w:gridCol w:w="2739"/>
        <w:gridCol w:w="2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8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培育对象</w:t>
            </w:r>
          </w:p>
        </w:tc>
        <w:tc>
          <w:tcPr>
            <w:tcW w:w="21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省级名师/省级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骨干教师</w:t>
            </w:r>
          </w:p>
        </w:tc>
        <w:tc>
          <w:tcPr>
            <w:tcW w:w="27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所在学院/部门</w:t>
            </w:r>
          </w:p>
        </w:tc>
        <w:tc>
          <w:tcPr>
            <w:tcW w:w="23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考核结果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  <w:t>（合格/不合格）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李慧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省级骨干教师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学前教育学院</w:t>
            </w: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齐鑫超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省级骨干教师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学生处</w:t>
            </w: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李威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省级骨干教师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学前教育学院</w:t>
            </w: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郝红艳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省级骨干教师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学前教育学院</w:t>
            </w: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李利芹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省级骨干教师</w:t>
            </w:r>
          </w:p>
        </w:tc>
        <w:tc>
          <w:tcPr>
            <w:tcW w:w="27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学前教育学院</w:t>
            </w:r>
          </w:p>
        </w:tc>
        <w:tc>
          <w:tcPr>
            <w:tcW w:w="23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0" w:footer="1417" w:gutter="0"/>
      <w:pgNumType w:fmt="decimal"/>
      <w:cols w:space="0" w:num="1"/>
      <w:rtlGutter w:val="0"/>
      <w:docGrid w:type="linesAndChars" w:linePitch="318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4708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evenAndOddHeaders w:val="1"/>
  <w:drawingGridHorizontalSpacing w:val="201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B2921"/>
    <w:rsid w:val="00CE3060"/>
    <w:rsid w:val="013D4B60"/>
    <w:rsid w:val="013F38AC"/>
    <w:rsid w:val="04BB4853"/>
    <w:rsid w:val="068F01EF"/>
    <w:rsid w:val="08314CF2"/>
    <w:rsid w:val="099A2423"/>
    <w:rsid w:val="0A157CFC"/>
    <w:rsid w:val="0B173136"/>
    <w:rsid w:val="0C7E7DDA"/>
    <w:rsid w:val="0D1349C7"/>
    <w:rsid w:val="0E827EA3"/>
    <w:rsid w:val="0F6512C9"/>
    <w:rsid w:val="0F803E6A"/>
    <w:rsid w:val="118A0514"/>
    <w:rsid w:val="12380A2C"/>
    <w:rsid w:val="15783D34"/>
    <w:rsid w:val="159468C1"/>
    <w:rsid w:val="16030BBA"/>
    <w:rsid w:val="17C50DFB"/>
    <w:rsid w:val="19B45CFE"/>
    <w:rsid w:val="1A4E703E"/>
    <w:rsid w:val="1AAB4490"/>
    <w:rsid w:val="1D9A07EC"/>
    <w:rsid w:val="1EC75F0F"/>
    <w:rsid w:val="23CD151B"/>
    <w:rsid w:val="24062130"/>
    <w:rsid w:val="26704107"/>
    <w:rsid w:val="26AA7CF2"/>
    <w:rsid w:val="2AB56C65"/>
    <w:rsid w:val="2F5443D5"/>
    <w:rsid w:val="339C626B"/>
    <w:rsid w:val="346376D2"/>
    <w:rsid w:val="34931DC5"/>
    <w:rsid w:val="3627170A"/>
    <w:rsid w:val="363B44C3"/>
    <w:rsid w:val="369E4A52"/>
    <w:rsid w:val="384A4E91"/>
    <w:rsid w:val="39E15381"/>
    <w:rsid w:val="3A5C534F"/>
    <w:rsid w:val="3B070E17"/>
    <w:rsid w:val="3B8B2309"/>
    <w:rsid w:val="3CE27D8E"/>
    <w:rsid w:val="4138353B"/>
    <w:rsid w:val="41FA16D6"/>
    <w:rsid w:val="42ED4D97"/>
    <w:rsid w:val="432042E7"/>
    <w:rsid w:val="437159C8"/>
    <w:rsid w:val="44C67F95"/>
    <w:rsid w:val="45605CF4"/>
    <w:rsid w:val="45D33579"/>
    <w:rsid w:val="48343468"/>
    <w:rsid w:val="49066BB2"/>
    <w:rsid w:val="49553696"/>
    <w:rsid w:val="4D671BE9"/>
    <w:rsid w:val="4DB45E9B"/>
    <w:rsid w:val="4EBD7F5E"/>
    <w:rsid w:val="4F443F90"/>
    <w:rsid w:val="511F2F07"/>
    <w:rsid w:val="52903990"/>
    <w:rsid w:val="53B66A3C"/>
    <w:rsid w:val="54182439"/>
    <w:rsid w:val="55235379"/>
    <w:rsid w:val="563F74FF"/>
    <w:rsid w:val="567C5FAD"/>
    <w:rsid w:val="56BD287A"/>
    <w:rsid w:val="57850D80"/>
    <w:rsid w:val="579D6934"/>
    <w:rsid w:val="60FB46CB"/>
    <w:rsid w:val="613D1187"/>
    <w:rsid w:val="62D0789B"/>
    <w:rsid w:val="63F275C4"/>
    <w:rsid w:val="6A647359"/>
    <w:rsid w:val="6C1078BF"/>
    <w:rsid w:val="6E896A87"/>
    <w:rsid w:val="6F87477D"/>
    <w:rsid w:val="6FAC19B2"/>
    <w:rsid w:val="713763DF"/>
    <w:rsid w:val="727442DD"/>
    <w:rsid w:val="73256AE1"/>
    <w:rsid w:val="73A86934"/>
    <w:rsid w:val="73FE6554"/>
    <w:rsid w:val="74B135C7"/>
    <w:rsid w:val="790E2D96"/>
    <w:rsid w:val="7B0A3A31"/>
    <w:rsid w:val="7C0E10EC"/>
    <w:rsid w:val="7C376AA7"/>
    <w:rsid w:val="7CB00A63"/>
    <w:rsid w:val="7E21356B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9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qFormat/>
    <w:uiPriority w:val="39"/>
    <w:pPr>
      <w:tabs>
        <w:tab w:val="left" w:pos="1440"/>
        <w:tab w:val="left" w:pos="5670"/>
      </w:tabs>
      <w:spacing w:before="480" w:line="276" w:lineRule="auto"/>
      <w:jc w:val="left"/>
      <w:outlineLvl w:val="9"/>
    </w:pPr>
    <w:rPr>
      <w:rFonts w:ascii="仿宋" w:hAnsi="仿宋" w:eastAsia="仿宋"/>
      <w:color w:val="000000"/>
      <w:kern w:val="0"/>
      <w:sz w:val="32"/>
      <w:szCs w:val="32"/>
    </w:rPr>
  </w:style>
  <w:style w:type="paragraph" w:styleId="5">
    <w:name w:val="Body Text"/>
    <w:basedOn w:val="1"/>
    <w:qFormat/>
    <w:uiPriority w:val="1"/>
    <w:rPr>
      <w:rFonts w:ascii="仿宋_GB2312" w:hAnsi="仿宋_GB2312" w:eastAsia="仿宋_GB2312" w:cs="仿宋_GB2312"/>
      <w:sz w:val="31"/>
      <w:szCs w:val="31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1"/>
    <w:pPr>
      <w:spacing w:before="188"/>
      <w:ind w:left="1262" w:hanging="245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356</Words>
  <Characters>410</Characters>
  <Lines>0</Lines>
  <Paragraphs>0</Paragraphs>
  <TotalTime>0</TotalTime>
  <ScaleCrop>false</ScaleCrop>
  <LinksUpToDate>false</LinksUpToDate>
  <CharactersWithSpaces>420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2023-05-10T02:17:00Z</dcterms:created>
  <dc:creator>Administrator</dc:creator>
  <cp:lastModifiedBy>NLG</cp:lastModifiedBy>
  <cp:lastPrinted>2023-05-25T01:42:00Z</cp:lastPrinted>
  <dcterms:modified xsi:type="dcterms:W3CDTF">2024-07-23T02:55:04Z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3963EF0391C3411CB03A9A718FFD528C_13</vt:lpwstr>
  </property>
</Properties>
</file>