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3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安阳幼专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幼儿师范高等专科学校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3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公务车辆使用及校外租车管理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暂行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第一条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为进一步加强我校公务用车及校外租车的管理，规范公用机动公车的使用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高办公效能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，确保公务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用车工作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t>安全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、高效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，根据上级有关文件精神，结合我校实际，特制定本办法。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第二条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公务用车使用、租用校外车辆由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校长办公室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统一负责。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第三条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公务用车使用、租用校外车辆实行预约审批制。用车部门须提前至少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一个工作日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向校办提出申请。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第四条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学校各处室、系部因工作需要使用学校公务车辆或租用校外车辆，须由用车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填写派车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租车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申请单，申请内容包括派车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租车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用途、派车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租车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时间、乘车人数等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经主管领导批准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由校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长办公室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备案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后方可安排用车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第五条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用车时间与学校突发任务发生冲突时，用车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应服从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校长办公室对车辆的统一管理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第六条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车辆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如在使用过程中出现问题，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用车部门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应及时向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校长办公室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反馈，并提出建议或意见。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474" w:bottom="1757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- 1 -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6A"/>
    <w:rsid w:val="0009716A"/>
    <w:rsid w:val="002771DD"/>
    <w:rsid w:val="003C693C"/>
    <w:rsid w:val="004D3754"/>
    <w:rsid w:val="005E1718"/>
    <w:rsid w:val="00804E64"/>
    <w:rsid w:val="008734E8"/>
    <w:rsid w:val="00BC0C3D"/>
    <w:rsid w:val="00CD5EF5"/>
    <w:rsid w:val="02386C57"/>
    <w:rsid w:val="13163C92"/>
    <w:rsid w:val="244720BA"/>
    <w:rsid w:val="2459398E"/>
    <w:rsid w:val="27081A10"/>
    <w:rsid w:val="46937D2B"/>
    <w:rsid w:val="5E06734C"/>
    <w:rsid w:val="60341D51"/>
    <w:rsid w:val="606E2FBE"/>
    <w:rsid w:val="667B1EA7"/>
    <w:rsid w:val="6DA0369A"/>
    <w:rsid w:val="71795F89"/>
    <w:rsid w:val="7A2310E9"/>
    <w:rsid w:val="7B173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359</Words>
  <Characters>2048</Characters>
  <Lines>17</Lines>
  <Paragraphs>4</Paragraphs>
  <ScaleCrop>false</ScaleCrop>
  <LinksUpToDate>false</LinksUpToDate>
  <CharactersWithSpaces>2403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2017-09-22T06:29:00Z</dcterms:created>
  <dc:creator>PCHSDS</dc:creator>
  <cp:lastModifiedBy>Sцпiфeа</cp:lastModifiedBy>
  <cp:lastPrinted>2017-10-20T01:54:00Z</cp:lastPrinted>
  <dcterms:modified xsi:type="dcterms:W3CDTF">2017-11-30T07:42:06Z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